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6CC0" w14:textId="62D0EE9A" w:rsidR="00BC3447" w:rsidRPr="00BC3447" w:rsidRDefault="00BC3447" w:rsidP="00BC3447">
      <w:pPr>
        <w:jc w:val="center"/>
        <w:rPr>
          <w:b/>
          <w:bCs/>
          <w:sz w:val="32"/>
          <w:szCs w:val="32"/>
        </w:rPr>
      </w:pPr>
      <w:r w:rsidRPr="00BC3447">
        <w:rPr>
          <w:b/>
          <w:bCs/>
          <w:sz w:val="32"/>
          <w:szCs w:val="32"/>
        </w:rPr>
        <w:t>Kalendarz roku szkolnego 202</w:t>
      </w:r>
      <w:r w:rsidR="00DC0925">
        <w:rPr>
          <w:b/>
          <w:bCs/>
          <w:sz w:val="32"/>
          <w:szCs w:val="32"/>
        </w:rPr>
        <w:t>5</w:t>
      </w:r>
      <w:r w:rsidRPr="00BC3447">
        <w:rPr>
          <w:b/>
          <w:bCs/>
          <w:sz w:val="32"/>
          <w:szCs w:val="32"/>
        </w:rPr>
        <w:t>/202</w:t>
      </w:r>
      <w:r w:rsidR="00DC0925">
        <w:rPr>
          <w:b/>
          <w:bCs/>
          <w:sz w:val="32"/>
          <w:szCs w:val="32"/>
        </w:rPr>
        <w:t>6</w:t>
      </w:r>
    </w:p>
    <w:p w14:paraId="728DEDA1" w14:textId="47332B44" w:rsidR="00BC3447" w:rsidRPr="00BC3447" w:rsidRDefault="00BC3447" w:rsidP="00BC3447">
      <w:pPr>
        <w:jc w:val="center"/>
        <w:rPr>
          <w:b/>
          <w:bCs/>
          <w:sz w:val="32"/>
          <w:szCs w:val="32"/>
        </w:rPr>
      </w:pPr>
      <w:r w:rsidRPr="00BC3447">
        <w:rPr>
          <w:b/>
          <w:bCs/>
          <w:sz w:val="32"/>
          <w:szCs w:val="32"/>
        </w:rPr>
        <w:t>Najważniejsze terminy</w:t>
      </w: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498"/>
        <w:gridCol w:w="3655"/>
        <w:gridCol w:w="4917"/>
      </w:tblGrid>
      <w:tr w:rsidR="00BC3447" w:rsidRPr="00090E3A" w14:paraId="79B25E9D" w14:textId="77777777" w:rsidTr="00DC0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E62188B" w14:textId="520A1CFE" w:rsidR="00BC3447" w:rsidRPr="00090E3A" w:rsidRDefault="00BC3447">
            <w:pPr>
              <w:rPr>
                <w:sz w:val="24"/>
                <w:szCs w:val="24"/>
              </w:rPr>
            </w:pPr>
            <w:r w:rsidRPr="00090E3A">
              <w:rPr>
                <w:sz w:val="24"/>
                <w:szCs w:val="24"/>
              </w:rPr>
              <w:t>1.</w:t>
            </w:r>
          </w:p>
        </w:tc>
        <w:tc>
          <w:tcPr>
            <w:tcW w:w="3655" w:type="dxa"/>
          </w:tcPr>
          <w:p w14:paraId="74547132" w14:textId="53889E6F" w:rsidR="00BC3447" w:rsidRPr="00090E3A" w:rsidRDefault="00BC3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090E3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Rozpoczęcie zajęć dydaktyczno-wychowawczych</w:t>
            </w:r>
          </w:p>
        </w:tc>
        <w:tc>
          <w:tcPr>
            <w:tcW w:w="4917" w:type="dxa"/>
          </w:tcPr>
          <w:p w14:paraId="10A3D0EE" w14:textId="63B71F0F" w:rsidR="00BC3447" w:rsidRPr="00090E3A" w:rsidRDefault="00DC0925" w:rsidP="00BC3447">
            <w:pPr>
              <w:textAlignment w:val="baseline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BC3447"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września 202</w:t>
            </w:r>
            <w:r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BC3447"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21BB60E8" w14:textId="77777777" w:rsidR="00702667" w:rsidRPr="00090E3A" w:rsidRDefault="00BC3447" w:rsidP="00BC3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b w:val="0"/>
                <w:bCs w:val="0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090E3A">
              <w:rPr>
                <w:rFonts w:ascii="inherit" w:eastAsia="Times New Roman" w:hAnsi="inherit" w:cs="Times New Roman"/>
                <w:b w:val="0"/>
                <w:bCs w:val="0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Podstawa prawna:</w:t>
            </w:r>
            <w:r w:rsidRPr="00090E3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090E3A">
              <w:rPr>
                <w:rFonts w:ascii="inherit" w:eastAsia="Times New Roman" w:hAnsi="inherit" w:cs="Times New Roman"/>
                <w:b w:val="0"/>
                <w:bCs w:val="0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§ 2 ust. 1 rozporządzenia Ministra Edukacji Narodowej z dnia 11 sierpnia 2017 r. w sprawie organizacji roku szkolnego</w:t>
            </w:r>
          </w:p>
          <w:p w14:paraId="66879029" w14:textId="67EA202D" w:rsidR="00BC3447" w:rsidRPr="00090E3A" w:rsidRDefault="00BC3447" w:rsidP="00BC3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090E3A">
              <w:rPr>
                <w:rFonts w:ascii="inherit" w:eastAsia="Times New Roman" w:hAnsi="inherit" w:cs="Times New Roman"/>
                <w:b w:val="0"/>
                <w:bCs w:val="0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(Dz. U. </w:t>
            </w:r>
            <w:r w:rsidR="00DC0925" w:rsidRPr="00090E3A">
              <w:rPr>
                <w:rFonts w:ascii="inherit" w:eastAsia="Times New Roman" w:hAnsi="inherit" w:cs="Times New Roman"/>
                <w:b w:val="0"/>
                <w:bCs w:val="0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z 2023 poz. 1211</w:t>
            </w:r>
            <w:r w:rsidRPr="00090E3A">
              <w:rPr>
                <w:rFonts w:ascii="inherit" w:eastAsia="Times New Roman" w:hAnsi="inherit" w:cs="Times New Roman"/>
                <w:b w:val="0"/>
                <w:bCs w:val="0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</w:tr>
      <w:tr w:rsidR="00BC3447" w:rsidRPr="00090E3A" w14:paraId="67D36830" w14:textId="77777777" w:rsidTr="00DC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4AE4B88D" w14:textId="67D29ACA" w:rsidR="00BC3447" w:rsidRPr="00090E3A" w:rsidRDefault="00BC3447">
            <w:pPr>
              <w:rPr>
                <w:sz w:val="24"/>
                <w:szCs w:val="24"/>
              </w:rPr>
            </w:pPr>
            <w:r w:rsidRPr="00090E3A">
              <w:rPr>
                <w:sz w:val="24"/>
                <w:szCs w:val="24"/>
              </w:rPr>
              <w:t>2.</w:t>
            </w:r>
          </w:p>
        </w:tc>
        <w:tc>
          <w:tcPr>
            <w:tcW w:w="3655" w:type="dxa"/>
          </w:tcPr>
          <w:p w14:paraId="4388DB74" w14:textId="2B342793" w:rsidR="00BC3447" w:rsidRPr="00090E3A" w:rsidRDefault="00BC3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Zimowa przerwa świąteczna</w:t>
            </w:r>
          </w:p>
        </w:tc>
        <w:tc>
          <w:tcPr>
            <w:tcW w:w="4917" w:type="dxa"/>
          </w:tcPr>
          <w:p w14:paraId="48A628CB" w14:textId="2F21EF66" w:rsidR="00BC3447" w:rsidRPr="00090E3A" w:rsidRDefault="00BC3447" w:rsidP="00BC3447">
            <w:pPr>
              <w:textAlignment w:val="baseline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- 31 grudnia 202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7457CFFF" w14:textId="7E04AA10" w:rsidR="00BC3447" w:rsidRPr="00090E3A" w:rsidRDefault="00BC3447" w:rsidP="00BC3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090E3A">
              <w:rPr>
                <w:rFonts w:ascii="inherit" w:eastAsia="Times New Roman" w:hAnsi="inherit" w:cs="Times New Roman"/>
                <w:b/>
                <w:bCs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Podstawa prawna:</w:t>
            </w: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§ 3 ust. 1 pkt 1 rozporządzenia Ministra Edukacji Narodowej z dnia 11 sierpnia 2017 r. w sprawie organizacji roku szkolnego </w:t>
            </w:r>
            <w:r w:rsidR="00702667"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DC0925"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(Dz. U. z 2023 poz. 1211).</w:t>
            </w:r>
          </w:p>
        </w:tc>
      </w:tr>
      <w:tr w:rsidR="00BC3447" w:rsidRPr="00090E3A" w14:paraId="335D0650" w14:textId="77777777" w:rsidTr="00DC0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3450F1B3" w14:textId="3E5C4E19" w:rsidR="00BC3447" w:rsidRPr="00090E3A" w:rsidRDefault="00BC3447">
            <w:pPr>
              <w:rPr>
                <w:sz w:val="24"/>
                <w:szCs w:val="24"/>
              </w:rPr>
            </w:pPr>
            <w:r w:rsidRPr="00090E3A">
              <w:rPr>
                <w:sz w:val="24"/>
                <w:szCs w:val="24"/>
              </w:rPr>
              <w:t>3.</w:t>
            </w:r>
          </w:p>
        </w:tc>
        <w:tc>
          <w:tcPr>
            <w:tcW w:w="3655" w:type="dxa"/>
          </w:tcPr>
          <w:p w14:paraId="205527F6" w14:textId="3B2ED953" w:rsidR="00BC3447" w:rsidRPr="00090E3A" w:rsidRDefault="00BC3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Ferie zimowe</w:t>
            </w:r>
          </w:p>
        </w:tc>
        <w:tc>
          <w:tcPr>
            <w:tcW w:w="4917" w:type="dxa"/>
          </w:tcPr>
          <w:p w14:paraId="295525EF" w14:textId="1D60EDB4" w:rsidR="00BC3447" w:rsidRPr="00090E3A" w:rsidRDefault="00BC3447" w:rsidP="00BC3447">
            <w:pPr>
              <w:numPr>
                <w:ilvl w:val="0"/>
                <w:numId w:val="1"/>
              </w:numPr>
              <w:textAlignment w:val="baseline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 stycznia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- 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lutego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202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32949E5B" w14:textId="2B9C08D3" w:rsidR="00702667" w:rsidRPr="00090E3A" w:rsidRDefault="00DC0925" w:rsidP="00702667">
            <w:pPr>
              <w:ind w:left="7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mazowieckie, pomorskie, podlaskie, świętokrzyskie, warmińsko - mazurskie</w:t>
            </w:r>
          </w:p>
          <w:p w14:paraId="1C418837" w14:textId="53E71122" w:rsidR="00BC3447" w:rsidRPr="00090E3A" w:rsidRDefault="00BC3447" w:rsidP="00BC3447">
            <w:pPr>
              <w:numPr>
                <w:ilvl w:val="0"/>
                <w:numId w:val="1"/>
              </w:numPr>
              <w:textAlignment w:val="baseline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2 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lutego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–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lutego 202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19135A0F" w14:textId="325443F6" w:rsidR="00BC3447" w:rsidRPr="00090E3A" w:rsidRDefault="00DC0925" w:rsidP="00BC3447">
            <w:pPr>
              <w:ind w:left="7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dolnośląskie, kujawsko – pomorskie, łódzkie, zachodniopomorskie, </w:t>
            </w: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  <w:t>małopolskie</w:t>
            </w: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 opolskie</w:t>
            </w:r>
          </w:p>
          <w:p w14:paraId="1672AE25" w14:textId="4A1DCE05" w:rsidR="00BC3447" w:rsidRPr="00090E3A" w:rsidRDefault="00DC0925" w:rsidP="00BC3447">
            <w:pPr>
              <w:numPr>
                <w:ilvl w:val="0"/>
                <w:numId w:val="1"/>
              </w:numPr>
              <w:textAlignment w:val="baseline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16 lutego</w:t>
            </w:r>
            <w:r w:rsidR="00BC3447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– 1 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marca</w:t>
            </w:r>
            <w:r w:rsidR="00BC3447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202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BC3447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488F79DD" w14:textId="3092FFA3" w:rsidR="00BC3447" w:rsidRPr="00090E3A" w:rsidRDefault="00DC0925" w:rsidP="00BC3447">
            <w:pPr>
              <w:ind w:left="7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podkarpackie, lubelskie, wielkopolskie, lubuskie, śląskie</w:t>
            </w:r>
          </w:p>
          <w:p w14:paraId="7DEACA3A" w14:textId="6B4C8732" w:rsidR="00BC3447" w:rsidRPr="00090E3A" w:rsidRDefault="00BC3447" w:rsidP="00BC3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090E3A">
              <w:rPr>
                <w:rFonts w:ascii="inherit" w:eastAsia="Times New Roman" w:hAnsi="inherit" w:cs="Times New Roman"/>
                <w:b/>
                <w:bCs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Podstawa prawna:</w:t>
            </w: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§ 3 ust. 1 pkt 2 rozporządzenia Ministra Edukacji Narodowej z dnia 11 sierpnia 2017 r. w sprawie organizacji roku szkolnego </w:t>
            </w:r>
            <w:r w:rsidR="00702667"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DC0925"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(Dz. U. z 2023 poz. 1211).</w:t>
            </w:r>
          </w:p>
        </w:tc>
      </w:tr>
      <w:tr w:rsidR="00BC3447" w:rsidRPr="00090E3A" w14:paraId="29B94A6B" w14:textId="77777777" w:rsidTr="00DC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12C7ECA1" w14:textId="6F7D0A42" w:rsidR="00BC3447" w:rsidRPr="00090E3A" w:rsidRDefault="00BC3447">
            <w:pPr>
              <w:rPr>
                <w:sz w:val="24"/>
                <w:szCs w:val="24"/>
              </w:rPr>
            </w:pPr>
            <w:r w:rsidRPr="00090E3A">
              <w:rPr>
                <w:sz w:val="24"/>
                <w:szCs w:val="24"/>
              </w:rPr>
              <w:t>4.</w:t>
            </w:r>
          </w:p>
        </w:tc>
        <w:tc>
          <w:tcPr>
            <w:tcW w:w="3655" w:type="dxa"/>
          </w:tcPr>
          <w:p w14:paraId="1ACD8D7E" w14:textId="2397B144" w:rsidR="00BC3447" w:rsidRPr="00090E3A" w:rsidRDefault="00BC3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Wiosenna przerwa świąteczna</w:t>
            </w:r>
          </w:p>
        </w:tc>
        <w:tc>
          <w:tcPr>
            <w:tcW w:w="4917" w:type="dxa"/>
          </w:tcPr>
          <w:p w14:paraId="536EC690" w14:textId="3E11764B" w:rsidR="00BC3447" w:rsidRPr="00090E3A" w:rsidRDefault="00702667" w:rsidP="00BC3447">
            <w:pPr>
              <w:textAlignment w:val="baseline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BC3447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kwietnia</w:t>
            </w:r>
            <w:r w:rsidR="00BC3447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– 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 w:rsidR="00BC3447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kwietnia 202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BC3447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5AB9ECAB" w14:textId="30309D1D" w:rsidR="00BC3447" w:rsidRPr="00090E3A" w:rsidRDefault="00BC3447" w:rsidP="00BC3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090E3A">
              <w:rPr>
                <w:rFonts w:ascii="inherit" w:eastAsia="Times New Roman" w:hAnsi="inherit" w:cs="Times New Roman"/>
                <w:b/>
                <w:bCs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Podstawa prawna:</w:t>
            </w:r>
            <w:r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§ 3 ust. 1 pkt 3 rozporządzenia Ministra Edukacji Narodowej z dnia 11 sierpnia 2017 r. w sprawie organizacji roku szkolnego </w:t>
            </w:r>
            <w:r w:rsidR="00702667"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DC0925"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(Dz. U. z 2023 poz. 1211).</w:t>
            </w:r>
          </w:p>
        </w:tc>
      </w:tr>
      <w:tr w:rsidR="00BC3447" w:rsidRPr="00090E3A" w14:paraId="10850259" w14:textId="77777777" w:rsidTr="00DC0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4468ACBC" w14:textId="603E57E7" w:rsidR="00BC3447" w:rsidRPr="00090E3A" w:rsidRDefault="00BC3447">
            <w:pPr>
              <w:rPr>
                <w:sz w:val="24"/>
                <w:szCs w:val="24"/>
              </w:rPr>
            </w:pPr>
            <w:r w:rsidRPr="00090E3A">
              <w:rPr>
                <w:sz w:val="24"/>
                <w:szCs w:val="24"/>
              </w:rPr>
              <w:t>5.</w:t>
            </w:r>
          </w:p>
        </w:tc>
        <w:tc>
          <w:tcPr>
            <w:tcW w:w="3655" w:type="dxa"/>
          </w:tcPr>
          <w:p w14:paraId="7EB7752B" w14:textId="11105736" w:rsidR="00BC3447" w:rsidRPr="00090E3A" w:rsidRDefault="00BC3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Egzamin ósmoklasisty</w:t>
            </w:r>
          </w:p>
        </w:tc>
        <w:tc>
          <w:tcPr>
            <w:tcW w:w="4917" w:type="dxa"/>
          </w:tcPr>
          <w:p w14:paraId="61CA5743" w14:textId="1BD3C916" w:rsidR="00BC3447" w:rsidRPr="00090E3A" w:rsidRDefault="00702667" w:rsidP="00702667">
            <w:pPr>
              <w:pStyle w:val="Akapitzlist"/>
              <w:numPr>
                <w:ilvl w:val="0"/>
                <w:numId w:val="2"/>
              </w:numPr>
              <w:textAlignment w:val="baseline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maja 202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(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) godz. 9.00 – </w:t>
            </w:r>
            <w:r w:rsidRPr="00090E3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pl-PL"/>
                <w14:ligatures w14:val="none"/>
              </w:rPr>
              <w:t>egzamin z języka polskiego</w:t>
            </w:r>
          </w:p>
          <w:p w14:paraId="39EF9704" w14:textId="396B377C" w:rsidR="00702667" w:rsidRPr="00090E3A" w:rsidRDefault="00702667" w:rsidP="00702667">
            <w:pPr>
              <w:pStyle w:val="Akapitzlist"/>
              <w:numPr>
                <w:ilvl w:val="0"/>
                <w:numId w:val="2"/>
              </w:numPr>
              <w:textAlignment w:val="baseline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maja 202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(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) godz. 9.00 – </w:t>
            </w:r>
            <w:r w:rsidRPr="00090E3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pl-PL"/>
                <w14:ligatures w14:val="none"/>
              </w:rPr>
              <w:t>egzamin z matematyki</w:t>
            </w:r>
          </w:p>
          <w:p w14:paraId="5F1700C2" w14:textId="034F0686" w:rsidR="00BC3447" w:rsidRPr="00090E3A" w:rsidRDefault="00702667" w:rsidP="00DC0925">
            <w:pPr>
              <w:pStyle w:val="Akapitzlist"/>
              <w:numPr>
                <w:ilvl w:val="0"/>
                <w:numId w:val="2"/>
              </w:numPr>
              <w:textAlignment w:val="baseline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maja 202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(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) godz. 9.00 – </w:t>
            </w:r>
            <w:r w:rsidRPr="00090E3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pl-PL"/>
                <w14:ligatures w14:val="none"/>
              </w:rPr>
              <w:t>egzamin z języka angielskiego (opcjonalnie z innego języka nowożytnego)</w:t>
            </w:r>
            <w:r w:rsidR="00BC3447"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BC3447" w:rsidRPr="00090E3A">
              <w:rPr>
                <w:rFonts w:ascii="inherit" w:eastAsia="Times New Roman" w:hAnsi="inherit" w:cs="Times New Roman"/>
                <w:b/>
                <w:bCs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Podstawa prawna:</w:t>
            </w:r>
            <w:r w:rsidR="00BC3447"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BC3447"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art. 9a ust. 2 pkt 10 lit. a </w:t>
            </w:r>
            <w:proofErr w:type="spellStart"/>
            <w:r w:rsidR="00BC3447"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tiret</w:t>
            </w:r>
            <w:proofErr w:type="spellEnd"/>
            <w:r w:rsidR="00BC3447"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pierwsze </w:t>
            </w:r>
            <w:r w:rsidR="00BC3447"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ustawy z dnia 7 września 1991 r. o systemie oświaty (j.t. Dz.U. z 2021 r. poz. 1915, z </w:t>
            </w:r>
            <w:proofErr w:type="spellStart"/>
            <w:r w:rsidR="00BC3447"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późn</w:t>
            </w:r>
            <w:proofErr w:type="spellEnd"/>
            <w:r w:rsidR="00BC3447"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. zm.) oraz § 5 pkt 1 rozporządzenia Ministra Edukacji Narodowej z dnia 1 sierpnia 2017 r. w sprawie szczegółowych warunków i sposobu przeprowadzania egzaminu ósmoklasisty (Dz. U. z 2020 r. poz. 1361).</w:t>
            </w:r>
          </w:p>
        </w:tc>
      </w:tr>
      <w:tr w:rsidR="00BC3447" w:rsidRPr="00090E3A" w14:paraId="614CF441" w14:textId="77777777" w:rsidTr="00DC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69A770E" w14:textId="0DD0C9E9" w:rsidR="00BC3447" w:rsidRPr="00090E3A" w:rsidRDefault="00DC0925">
            <w:pPr>
              <w:rPr>
                <w:sz w:val="24"/>
                <w:szCs w:val="24"/>
              </w:rPr>
            </w:pPr>
            <w:r w:rsidRPr="00090E3A">
              <w:rPr>
                <w:sz w:val="24"/>
                <w:szCs w:val="24"/>
              </w:rPr>
              <w:lastRenderedPageBreak/>
              <w:t>6</w:t>
            </w:r>
            <w:r w:rsidR="00BC3447" w:rsidRPr="00090E3A">
              <w:rPr>
                <w:sz w:val="24"/>
                <w:szCs w:val="24"/>
              </w:rPr>
              <w:t>.</w:t>
            </w:r>
          </w:p>
        </w:tc>
        <w:tc>
          <w:tcPr>
            <w:tcW w:w="3655" w:type="dxa"/>
          </w:tcPr>
          <w:p w14:paraId="4ED6520A" w14:textId="42CB4907" w:rsidR="00BC3447" w:rsidRPr="00090E3A" w:rsidRDefault="00BC3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Zakończenie zajęć dydaktyczno-wychowawczych w szkołach</w:t>
            </w:r>
          </w:p>
        </w:tc>
        <w:tc>
          <w:tcPr>
            <w:tcW w:w="4917" w:type="dxa"/>
          </w:tcPr>
          <w:p w14:paraId="2F2B76AC" w14:textId="64038F95" w:rsidR="00BC3447" w:rsidRPr="00090E3A" w:rsidRDefault="00BC3447" w:rsidP="00BC3447">
            <w:pPr>
              <w:textAlignment w:val="baseline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czerwca 202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0F163070" w14:textId="0C300BCA" w:rsidR="00BC3447" w:rsidRPr="00090E3A" w:rsidRDefault="00BC3447" w:rsidP="00BC3447">
            <w:pPr>
              <w:textAlignment w:val="baseline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090E3A">
              <w:rPr>
                <w:rFonts w:ascii="inherit" w:eastAsia="Times New Roman" w:hAnsi="inherit" w:cs="Times New Roman"/>
                <w:b/>
                <w:bCs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Podstawa prawna:</w:t>
            </w: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§ 2 ust. 1 rozporządzenia Ministra Edukacji Narodowej z dnia 11 sierpnia 2017 r. w sprawie organizacji roku szkolnego</w:t>
            </w:r>
            <w:r w:rsidR="00DC0925"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(Dz. U. z 2023 poz. 1211).</w:t>
            </w:r>
          </w:p>
        </w:tc>
      </w:tr>
      <w:tr w:rsidR="00BC3447" w:rsidRPr="00090E3A" w14:paraId="1D03E6C5" w14:textId="77777777" w:rsidTr="00DC0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14E1D944" w14:textId="717CD705" w:rsidR="00BC3447" w:rsidRPr="00090E3A" w:rsidRDefault="00DC0925">
            <w:pPr>
              <w:rPr>
                <w:sz w:val="24"/>
                <w:szCs w:val="24"/>
              </w:rPr>
            </w:pPr>
            <w:r w:rsidRPr="00090E3A">
              <w:rPr>
                <w:sz w:val="24"/>
                <w:szCs w:val="24"/>
              </w:rPr>
              <w:t>7</w:t>
            </w:r>
            <w:r w:rsidR="00BC3447" w:rsidRPr="00090E3A">
              <w:rPr>
                <w:sz w:val="24"/>
                <w:szCs w:val="24"/>
              </w:rPr>
              <w:t>.</w:t>
            </w:r>
          </w:p>
        </w:tc>
        <w:tc>
          <w:tcPr>
            <w:tcW w:w="3655" w:type="dxa"/>
          </w:tcPr>
          <w:p w14:paraId="3758CBD6" w14:textId="40275A3A" w:rsidR="00BC3447" w:rsidRPr="00090E3A" w:rsidRDefault="00BC3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Ferie letnie</w:t>
            </w:r>
          </w:p>
        </w:tc>
        <w:tc>
          <w:tcPr>
            <w:tcW w:w="4917" w:type="dxa"/>
          </w:tcPr>
          <w:p w14:paraId="3A916F51" w14:textId="2854F3C2" w:rsidR="00BC3447" w:rsidRPr="00090E3A" w:rsidRDefault="00BC3447" w:rsidP="00BC3447">
            <w:pPr>
              <w:textAlignment w:val="baseline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czerwca - 31 sierpnia 202</w:t>
            </w:r>
            <w:r w:rsidR="00DC0925"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090E3A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6490AB2E" w14:textId="1D6E9BA6" w:rsidR="00BC3447" w:rsidRPr="00090E3A" w:rsidRDefault="00BC3447" w:rsidP="00BC3447">
            <w:pPr>
              <w:textAlignment w:val="baseline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090E3A">
              <w:rPr>
                <w:rFonts w:ascii="inherit" w:eastAsia="Times New Roman" w:hAnsi="inherit" w:cs="Times New Roman"/>
                <w:b/>
                <w:bCs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Podstawa prawna:</w:t>
            </w:r>
            <w:r w:rsidRPr="00090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§ 3 ust. 1 pkt. 4 rozporządzenia Ministra Edukacji Narodowej z dnia 11 sierpnia 2017 r. w sprawie organizacji roku szkolnego </w:t>
            </w:r>
            <w:r w:rsidR="00DC0925" w:rsidRPr="00090E3A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(Dz. U. z 2023 poz. 1211).</w:t>
            </w:r>
          </w:p>
        </w:tc>
      </w:tr>
    </w:tbl>
    <w:p w14:paraId="110FAAF8" w14:textId="77777777" w:rsidR="00BC3447" w:rsidRDefault="00BC3447"/>
    <w:sectPr w:rsidR="00BC3447" w:rsidSect="007026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7B41"/>
    <w:multiLevelType w:val="multilevel"/>
    <w:tmpl w:val="902C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4C31B6"/>
    <w:multiLevelType w:val="hybridMultilevel"/>
    <w:tmpl w:val="8AEE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405028">
    <w:abstractNumId w:val="0"/>
  </w:num>
  <w:num w:numId="2" w16cid:durableId="76430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47"/>
    <w:rsid w:val="00090E3A"/>
    <w:rsid w:val="002C3A9A"/>
    <w:rsid w:val="00635054"/>
    <w:rsid w:val="00702667"/>
    <w:rsid w:val="00BC3447"/>
    <w:rsid w:val="00DC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1418"/>
  <w15:chartTrackingRefBased/>
  <w15:docId w15:val="{3950D51D-2FE0-43AF-BB7C-EE300CC5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2">
    <w:name w:val="Plain Table 2"/>
    <w:basedOn w:val="Standardowy"/>
    <w:uiPriority w:val="42"/>
    <w:rsid w:val="00BC34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kapitzlist">
    <w:name w:val="List Paragraph"/>
    <w:basedOn w:val="Normalny"/>
    <w:uiPriority w:val="34"/>
    <w:qFormat/>
    <w:rsid w:val="00702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ES</cp:lastModifiedBy>
  <cp:revision>3</cp:revision>
  <cp:lastPrinted>2025-10-27T12:45:00Z</cp:lastPrinted>
  <dcterms:created xsi:type="dcterms:W3CDTF">2025-10-27T12:44:00Z</dcterms:created>
  <dcterms:modified xsi:type="dcterms:W3CDTF">2025-10-27T12:45:00Z</dcterms:modified>
</cp:coreProperties>
</file>